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61D7" w:rsidRDefault="004561D7" w:rsidP="004561D7"/>
    <w:p w:rsidR="004561D7" w:rsidRDefault="004561D7" w:rsidP="004561D7">
      <w:pPr>
        <w:suppressAutoHyphens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</w:t>
      </w:r>
      <w:r w:rsidR="00C9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Тарифы 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955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оммунальные услуги на </w:t>
      </w:r>
      <w:r w:rsidR="006F72A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2019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6255"/>
        <w:gridCol w:w="1545"/>
        <w:gridCol w:w="1545"/>
      </w:tblGrid>
      <w:tr w:rsidR="004561D7" w:rsidTr="004561D7">
        <w:trPr>
          <w:trHeight w:val="4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единица измерения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01.01.201</w:t>
            </w:r>
            <w:r w:rsidR="006F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30.06.201</w:t>
            </w:r>
            <w:r w:rsidR="006F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01.07.201</w:t>
            </w:r>
            <w:r w:rsidR="006F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по 31.12.201</w:t>
            </w:r>
            <w:r w:rsidR="006F72A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4561D7" w:rsidTr="004561D7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3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ind w:hanging="4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24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3</w:t>
            </w:r>
          </w:p>
        </w:tc>
      </w:tr>
      <w:tr w:rsidR="004561D7" w:rsidTr="004561D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C95563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Тариф на тепловую энергию </w:t>
            </w:r>
            <w:r w:rsidR="004561D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для расчета за коммунальную услугу по отоплению, 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Default="006F72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1775,45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Default="009829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1765,33</w:t>
            </w:r>
          </w:p>
        </w:tc>
      </w:tr>
      <w:tr w:rsidR="004561D7" w:rsidTr="004561D7">
        <w:trPr>
          <w:trHeight w:val="3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C9556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Тариф на тепловую энергию </w:t>
            </w:r>
            <w:r w:rsidR="004561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для расчета размера платы за коммунальную услугу по горячему водоснабжению в открытой и закрытой централизованной системе, руб./Гкал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6F72A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7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1775,45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9829E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1765,33</w:t>
            </w:r>
          </w:p>
        </w:tc>
      </w:tr>
      <w:tr w:rsidR="004561D7" w:rsidTr="004561D7">
        <w:trPr>
          <w:trHeight w:val="5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горячую воду,</w:t>
            </w:r>
            <w:r w:rsidR="00C95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 открытой и закрытой централизованной системой,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6F72A4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6F72A4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106,53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9829EE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105,92</w:t>
            </w:r>
          </w:p>
        </w:tc>
      </w:tr>
      <w:tr w:rsidR="004561D7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 w:rsidP="00C95563">
            <w:pPr>
              <w:suppressAutoHyphens w:val="0"/>
              <w:spacing w:after="0" w:line="240" w:lineRule="auto"/>
              <w:ind w:hanging="31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электрическую энергию для населения в домах с электрическими плитами, руб./кВт</w:t>
            </w:r>
            <w:r w:rsidR="00C9556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.ч.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561D7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4561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1D7" w:rsidTr="004561D7">
        <w:trPr>
          <w:trHeight w:val="54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Тариф, дифференцированный по двум зонам суток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561D7">
            <w:pPr>
              <w:suppressAutoHyphens w:val="0"/>
              <w:spacing w:after="0"/>
              <w:rPr>
                <w:rFonts w:asciiTheme="minorHAnsi" w:eastAsiaTheme="minorHAnsi" w:hAnsiTheme="minorHAnsi" w:cs="Times New Roman"/>
                <w:color w:val="FF0000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4561D7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4561D7" w:rsidTr="006F72A4">
        <w:trPr>
          <w:trHeight w:val="2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09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дневная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F71F44">
            <w:pPr>
              <w:suppressAutoHyphens w:val="0"/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3,67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F71F44">
            <w:pPr>
              <w:suppressAutoHyphens w:val="0"/>
              <w:spacing w:after="0" w:line="209" w:lineRule="atLeast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3,84</w:t>
            </w:r>
          </w:p>
        </w:tc>
      </w:tr>
      <w:tr w:rsidR="004561D7" w:rsidTr="006F72A4">
        <w:trPr>
          <w:trHeight w:val="2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ночная 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F71F44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1D7" w:rsidRPr="006F72A4" w:rsidRDefault="00F71F44">
            <w:pPr>
              <w:suppressAutoHyphens w:val="0"/>
              <w:spacing w:after="0" w:line="240" w:lineRule="auto"/>
              <w:ind w:hanging="4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2,22</w:t>
            </w:r>
          </w:p>
        </w:tc>
      </w:tr>
      <w:tr w:rsidR="004561D7" w:rsidTr="004561D7">
        <w:trPr>
          <w:trHeight w:val="44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холодную воду,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6F72A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7249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</w:tr>
      <w:tr w:rsidR="004561D7" w:rsidTr="004561D7">
        <w:trPr>
          <w:trHeight w:val="5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1D7" w:rsidRDefault="004561D7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Тариф на водоотведение, руб./м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vertAlign w:val="superscript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6F72A4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F72A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61D7" w:rsidRPr="006F72A4" w:rsidRDefault="0047249E">
            <w:pPr>
              <w:suppressAutoHyphens w:val="0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31,58</w:t>
            </w:r>
          </w:p>
        </w:tc>
      </w:tr>
    </w:tbl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561D7" w:rsidRDefault="004561D7" w:rsidP="004561D7">
      <w:pPr>
        <w:autoSpaceDE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F71F44" w:rsidRPr="00F71F44" w:rsidRDefault="004561D7" w:rsidP="00F71F44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F71F44">
        <w:rPr>
          <w:rFonts w:ascii="Times New Roman" w:hAnsi="Times New Roman" w:cs="Times New Roman"/>
          <w:sz w:val="20"/>
          <w:szCs w:val="20"/>
        </w:rPr>
        <w:t xml:space="preserve">Тарифы на электрическую энергию для населения и приравненным к нему категориям потребителей по Санкт-Петербургу </w:t>
      </w:r>
      <w:r w:rsidR="00C95563" w:rsidRPr="00F71F44">
        <w:rPr>
          <w:rFonts w:ascii="Times New Roman" w:hAnsi="Times New Roman" w:cs="Times New Roman"/>
          <w:sz w:val="20"/>
          <w:szCs w:val="20"/>
        </w:rPr>
        <w:t xml:space="preserve">утверждены </w:t>
      </w:r>
      <w:r w:rsidRPr="00F71F44">
        <w:rPr>
          <w:rFonts w:ascii="Times New Roman" w:hAnsi="Times New Roman" w:cs="Times New Roman"/>
          <w:sz w:val="20"/>
          <w:szCs w:val="20"/>
        </w:rPr>
        <w:t>Распоряжение</w:t>
      </w:r>
      <w:r w:rsidR="00C95563" w:rsidRPr="00F71F44">
        <w:rPr>
          <w:rFonts w:ascii="Times New Roman" w:hAnsi="Times New Roman" w:cs="Times New Roman"/>
          <w:sz w:val="20"/>
          <w:szCs w:val="20"/>
        </w:rPr>
        <w:t>м</w:t>
      </w:r>
      <w:r w:rsidRPr="00F71F44"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</w:t>
      </w:r>
      <w:r w:rsidR="00F71F44" w:rsidRPr="00F71F44">
        <w:rPr>
          <w:rFonts w:ascii="Times New Roman" w:hAnsi="Times New Roman" w:cs="Times New Roman"/>
          <w:sz w:val="20"/>
          <w:szCs w:val="20"/>
        </w:rPr>
        <w:t>№ 283-р от 24.12.2018г.</w:t>
      </w:r>
      <w:r w:rsidR="00744AC3">
        <w:rPr>
          <w:rFonts w:ascii="Times New Roman" w:hAnsi="Times New Roman" w:cs="Times New Roman"/>
          <w:sz w:val="20"/>
          <w:szCs w:val="20"/>
        </w:rPr>
        <w:t>, № 49-р от 14.06.2019г.</w:t>
      </w: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4561D7" w:rsidRDefault="004561D7" w:rsidP="00C9556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 w:cs="Times New Roman"/>
          <w:sz w:val="20"/>
          <w:szCs w:val="20"/>
        </w:rPr>
        <w:t xml:space="preserve">Тарифы для расчета размера платы за коммунальные услуги по отоплению и горячему водоснабжению, предоставляемые гражданам, тарифа на тепловую энергию и горячую воду для граждан, проживающих в индивидуальных жилых домах </w:t>
      </w:r>
      <w:r w:rsidR="00C95563">
        <w:rPr>
          <w:rFonts w:ascii="Times New Roman" w:hAnsi="Times New Roman" w:cs="Times New Roman"/>
          <w:sz w:val="20"/>
          <w:szCs w:val="20"/>
        </w:rPr>
        <w:t xml:space="preserve">утверждены </w:t>
      </w:r>
      <w:r>
        <w:rPr>
          <w:rFonts w:ascii="Times New Roman" w:hAnsi="Times New Roman" w:cs="Times New Roman"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 xml:space="preserve"> Комитета по тарифам Санкт-Петербурга № 2</w:t>
      </w:r>
      <w:r w:rsidR="006F72A4">
        <w:rPr>
          <w:rFonts w:ascii="Times New Roman" w:hAnsi="Times New Roman" w:cs="Times New Roman"/>
          <w:sz w:val="20"/>
          <w:szCs w:val="20"/>
        </w:rPr>
        <w:t>16</w:t>
      </w:r>
      <w:r>
        <w:rPr>
          <w:rFonts w:ascii="Times New Roman" w:hAnsi="Times New Roman" w:cs="Times New Roman"/>
          <w:sz w:val="20"/>
          <w:szCs w:val="20"/>
        </w:rPr>
        <w:t xml:space="preserve">-р от </w:t>
      </w:r>
      <w:r w:rsidR="006F72A4">
        <w:rPr>
          <w:rFonts w:ascii="Times New Roman" w:hAnsi="Times New Roman" w:cs="Times New Roman"/>
          <w:sz w:val="20"/>
          <w:szCs w:val="20"/>
        </w:rPr>
        <w:t>14.12.2018</w:t>
      </w:r>
      <w:r>
        <w:rPr>
          <w:rFonts w:ascii="Times New Roman" w:hAnsi="Times New Roman" w:cs="Times New Roman"/>
          <w:sz w:val="20"/>
          <w:szCs w:val="20"/>
        </w:rPr>
        <w:t>г.</w:t>
      </w:r>
      <w:r w:rsidR="00744AC3">
        <w:rPr>
          <w:rFonts w:ascii="Times New Roman" w:hAnsi="Times New Roman" w:cs="Times New Roman"/>
          <w:sz w:val="20"/>
          <w:szCs w:val="20"/>
        </w:rPr>
        <w:t>, № 53-р от 14.06.2019г.</w:t>
      </w: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4561D7" w:rsidRDefault="004561D7" w:rsidP="00C95563">
      <w:pPr>
        <w:autoSpaceDE w:val="0"/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>
        <w:rPr>
          <w:rFonts w:eastAsia="Times New Roman" w:cs="Arial"/>
          <w:b/>
        </w:rPr>
        <w:tab/>
      </w:r>
      <w:r>
        <w:rPr>
          <w:rFonts w:ascii="Times New Roman" w:hAnsi="Times New Roman" w:cs="Times New Roman"/>
          <w:sz w:val="20"/>
          <w:szCs w:val="20"/>
        </w:rPr>
        <w:t>Тарифы на п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>итьевую воду, техническую воду и водоотведение государственного унитарного предприятия «Водоканал Санкт-Петербурга» на территории Санкт-Петербурга на 201</w:t>
      </w:r>
      <w:r w:rsidR="00C95563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 xml:space="preserve"> год</w:t>
      </w:r>
      <w:r w:rsidR="00C95563">
        <w:rPr>
          <w:rFonts w:ascii="Times New Roman" w:hAnsi="Times New Roman" w:cs="Times New Roman"/>
          <w:sz w:val="20"/>
          <w:szCs w:val="20"/>
        </w:rPr>
        <w:t xml:space="preserve"> утверждены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</w:rPr>
        <w:t>Распоряжение</w:t>
      </w:r>
      <w:r w:rsidR="00C95563">
        <w:rPr>
          <w:rFonts w:ascii="Times New Roman" w:hAnsi="Times New Roman" w:cs="Times New Roman"/>
          <w:bCs/>
          <w:sz w:val="20"/>
          <w:szCs w:val="20"/>
        </w:rPr>
        <w:t>м</w:t>
      </w:r>
      <w:r>
        <w:rPr>
          <w:rFonts w:ascii="Times New Roman" w:hAnsi="Times New Roman" w:cs="Times New Roman"/>
          <w:bCs/>
          <w:sz w:val="20"/>
          <w:szCs w:val="20"/>
        </w:rPr>
        <w:t xml:space="preserve"> Комитета по тарифам Санкт-Петербурга № </w:t>
      </w:r>
      <w:r w:rsidR="006F72A4">
        <w:rPr>
          <w:rFonts w:ascii="Times New Roman" w:hAnsi="Times New Roman" w:cs="Times New Roman"/>
          <w:bCs/>
          <w:sz w:val="20"/>
          <w:szCs w:val="20"/>
        </w:rPr>
        <w:t>254</w:t>
      </w:r>
      <w:r>
        <w:rPr>
          <w:rFonts w:ascii="Times New Roman" w:hAnsi="Times New Roman" w:cs="Times New Roman"/>
          <w:bCs/>
          <w:sz w:val="20"/>
          <w:szCs w:val="20"/>
        </w:rPr>
        <w:t xml:space="preserve">-р от </w:t>
      </w:r>
      <w:r w:rsidR="006F72A4">
        <w:rPr>
          <w:rFonts w:ascii="Times New Roman" w:hAnsi="Times New Roman" w:cs="Times New Roman"/>
          <w:bCs/>
          <w:sz w:val="20"/>
          <w:szCs w:val="20"/>
        </w:rPr>
        <w:t>19.12.2018</w:t>
      </w:r>
      <w:r>
        <w:rPr>
          <w:rFonts w:ascii="Times New Roman" w:hAnsi="Times New Roman" w:cs="Times New Roman"/>
          <w:bCs/>
          <w:sz w:val="20"/>
          <w:szCs w:val="20"/>
        </w:rPr>
        <w:t>г.</w:t>
      </w:r>
      <w:r w:rsidR="00744AC3">
        <w:rPr>
          <w:rFonts w:ascii="Times New Roman" w:hAnsi="Times New Roman" w:cs="Times New Roman"/>
          <w:bCs/>
          <w:sz w:val="20"/>
          <w:szCs w:val="20"/>
        </w:rPr>
        <w:t>, № 50-р от 14.06.2019г.</w:t>
      </w:r>
    </w:p>
    <w:p w:rsidR="004561D7" w:rsidRDefault="004561D7" w:rsidP="00C95563">
      <w:pPr>
        <w:autoSpaceDE w:val="0"/>
        <w:spacing w:after="0" w:line="240" w:lineRule="auto"/>
        <w:jc w:val="both"/>
        <w:rPr>
          <w:rFonts w:eastAsia="Times New Roman" w:cs="Arial"/>
        </w:rPr>
      </w:pPr>
    </w:p>
    <w:p w:rsidR="004561D7" w:rsidRDefault="004561D7" w:rsidP="004561D7"/>
    <w:p w:rsidR="004561D7" w:rsidRDefault="004561D7" w:rsidP="004561D7">
      <w:pPr>
        <w:autoSpaceDE w:val="0"/>
        <w:spacing w:after="0" w:line="240" w:lineRule="auto"/>
      </w:pPr>
    </w:p>
    <w:p w:rsidR="00E81710" w:rsidRDefault="00E81710"/>
    <w:sectPr w:rsidR="00E81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1D7"/>
    <w:rsid w:val="004561D7"/>
    <w:rsid w:val="0047249E"/>
    <w:rsid w:val="006F72A4"/>
    <w:rsid w:val="00744AC3"/>
    <w:rsid w:val="009829EE"/>
    <w:rsid w:val="00C95563"/>
    <w:rsid w:val="00E81710"/>
    <w:rsid w:val="00F71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74EAC"/>
  <w15:docId w15:val="{8F118D1B-A90C-4A53-944D-E6D1B7DE9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61D7"/>
    <w:pPr>
      <w:suppressAutoHyphens/>
    </w:pPr>
    <w:rPr>
      <w:rFonts w:ascii="Calibri" w:eastAsia="Calibri" w:hAnsi="Calibri" w:cs="Calibri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03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Немчинова Елена Владимировна</dc:creator>
  <cp:lastModifiedBy>Анисимова Юлия Сергеевна</cp:lastModifiedBy>
  <cp:revision>9</cp:revision>
  <cp:lastPrinted>2019-06-25T14:18:00Z</cp:lastPrinted>
  <dcterms:created xsi:type="dcterms:W3CDTF">2018-12-28T09:40:00Z</dcterms:created>
  <dcterms:modified xsi:type="dcterms:W3CDTF">2019-06-25T14:18:00Z</dcterms:modified>
</cp:coreProperties>
</file>